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99" w:rsidRDefault="009C4499"/>
    <w:tbl>
      <w:tblPr>
        <w:tblStyle w:val="a3"/>
        <w:tblW w:w="0" w:type="auto"/>
        <w:tblLayout w:type="fixed"/>
        <w:tblLook w:val="04A0"/>
      </w:tblPr>
      <w:tblGrid>
        <w:gridCol w:w="959"/>
        <w:gridCol w:w="2444"/>
        <w:gridCol w:w="6168"/>
      </w:tblGrid>
      <w:tr w:rsidR="00944671" w:rsidRPr="00944671" w:rsidTr="00725026">
        <w:tc>
          <w:tcPr>
            <w:tcW w:w="3403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6168" w:type="dxa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 w:rsidRPr="00944671">
              <w:rPr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944671" w:rsidRPr="00944671" w:rsidTr="00725026">
        <w:tc>
          <w:tcPr>
            <w:tcW w:w="3403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168" w:type="dxa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 w:rsidRPr="00944671">
              <w:rPr>
                <w:sz w:val="28"/>
                <w:szCs w:val="28"/>
              </w:rPr>
              <w:t>Филатов Геннадий Геннадиевич</w:t>
            </w:r>
          </w:p>
        </w:tc>
      </w:tr>
      <w:tr w:rsidR="00944671" w:rsidRPr="00944671" w:rsidTr="00725026">
        <w:tc>
          <w:tcPr>
            <w:tcW w:w="3403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Сроки сдачи работы</w:t>
            </w:r>
          </w:p>
        </w:tc>
        <w:tc>
          <w:tcPr>
            <w:tcW w:w="6168" w:type="dxa"/>
          </w:tcPr>
          <w:p w:rsidR="00944671" w:rsidRPr="00944671" w:rsidRDefault="00F12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10.04.2020</w:t>
            </w:r>
          </w:p>
        </w:tc>
      </w:tr>
      <w:tr w:rsidR="00944671" w:rsidRPr="00944671" w:rsidTr="00725026">
        <w:tc>
          <w:tcPr>
            <w:tcW w:w="3403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Адреса для предоставления отчетов</w:t>
            </w:r>
          </w:p>
        </w:tc>
        <w:tc>
          <w:tcPr>
            <w:tcW w:w="6168" w:type="dxa"/>
            <w:vAlign w:val="center"/>
          </w:tcPr>
          <w:p w:rsidR="00944671" w:rsidRPr="00944671" w:rsidRDefault="00944671" w:rsidP="00944671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4671">
              <w:rPr>
                <w:sz w:val="28"/>
                <w:szCs w:val="28"/>
                <w:lang w:val="en-US"/>
              </w:rPr>
              <w:t xml:space="preserve">e-mail: </w:t>
            </w:r>
            <w:hyperlink r:id="rId5" w:history="1"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gen_filatov@bk.ru</w:t>
              </w:r>
            </w:hyperlink>
          </w:p>
          <w:p w:rsidR="00944671" w:rsidRPr="00944671" w:rsidRDefault="00944671" w:rsidP="00944671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https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://</w:t>
              </w:r>
              <w:proofErr w:type="spellStart"/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vk</w:t>
              </w:r>
              <w:proofErr w:type="spellEnd"/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com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id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588464959</w:t>
              </w:r>
            </w:hyperlink>
          </w:p>
          <w:p w:rsidR="00944671" w:rsidRPr="00944671" w:rsidRDefault="00944671" w:rsidP="00944671">
            <w:pPr>
              <w:ind w:firstLine="35"/>
              <w:jc w:val="center"/>
              <w:rPr>
                <w:sz w:val="28"/>
                <w:szCs w:val="28"/>
              </w:rPr>
            </w:pPr>
          </w:p>
        </w:tc>
      </w:tr>
      <w:tr w:rsidR="00944671" w:rsidRPr="00944671" w:rsidTr="00725026">
        <w:tc>
          <w:tcPr>
            <w:tcW w:w="9571" w:type="dxa"/>
            <w:gridSpan w:val="3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Литература и источники информации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944671" w:rsidRPr="00944671" w:rsidTr="00725026">
        <w:tc>
          <w:tcPr>
            <w:tcW w:w="9571" w:type="dxa"/>
            <w:gridSpan w:val="3"/>
          </w:tcPr>
          <w:p w:rsid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4467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Косолапова, Н.В.</w:t>
            </w:r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Безопасность жизнедеятельности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учебник / Косолапова Н.В., Прокопенко Н.А. — Москва : </w:t>
            </w:r>
            <w:proofErr w:type="spell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2020. — 192 с. — (СПО). — ISBN 978-5-406-01422-6. — URL: https://book.ru/book/935682 (дата обращения: 20.03.2020). — Текст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электронный.</w:t>
            </w:r>
          </w:p>
          <w:p w:rsidR="00944671" w:rsidRPr="00944671" w:rsidRDefault="00944671" w:rsidP="00944671">
            <w:pPr>
              <w:rPr>
                <w:sz w:val="28"/>
                <w:szCs w:val="28"/>
              </w:rPr>
            </w:pPr>
          </w:p>
        </w:tc>
      </w:tr>
      <w:tr w:rsidR="00944671" w:rsidRPr="00944671" w:rsidTr="00725026">
        <w:tc>
          <w:tcPr>
            <w:tcW w:w="9571" w:type="dxa"/>
            <w:gridSpan w:val="3"/>
          </w:tcPr>
          <w:p w:rsidR="00944671" w:rsidRP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Безопасность жизнедеятельности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Издательство </w:t>
            </w:r>
            <w:proofErr w:type="spell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2018. — 399 с. — (Профессиональное образование). — ISBN 978-5-534-02041-0. — Текст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электронный // ЭБС </w:t>
            </w:r>
            <w:proofErr w:type="spell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7" w:tgtFrame="_blank" w:history="1">
              <w:r w:rsidRPr="00944671">
                <w:rPr>
                  <w:rStyle w:val="a4"/>
                  <w:rFonts w:ascii="Times New Roman" w:hAnsi="Times New Roman" w:cs="Times New Roman"/>
                  <w:color w:val="F18B00"/>
                  <w:sz w:val="28"/>
                  <w:szCs w:val="28"/>
                  <w:shd w:val="clear" w:color="auto" w:fill="FFFFFF"/>
                </w:rPr>
                <w:t>https://biblio-online.ru/bcode/413554</w:t>
              </w:r>
            </w:hyperlink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(дата обращения: 20.03.2020).</w:t>
            </w:r>
          </w:p>
          <w:p w:rsidR="00944671" w:rsidRPr="00944671" w:rsidRDefault="00944671">
            <w:pPr>
              <w:rPr>
                <w:sz w:val="28"/>
                <w:szCs w:val="28"/>
              </w:rPr>
            </w:pPr>
          </w:p>
        </w:tc>
      </w:tr>
      <w:tr w:rsidR="00944671" w:rsidRPr="00944671" w:rsidTr="00725026">
        <w:tc>
          <w:tcPr>
            <w:tcW w:w="9571" w:type="dxa"/>
            <w:gridSpan w:val="3"/>
          </w:tcPr>
          <w:p w:rsidR="00944671" w:rsidRP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44671" w:rsidRPr="00944671" w:rsidTr="00725026">
        <w:tc>
          <w:tcPr>
            <w:tcW w:w="9571" w:type="dxa"/>
            <w:gridSpan w:val="3"/>
          </w:tcPr>
          <w:p w:rsidR="00944671" w:rsidRP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44671" w:rsidRPr="00944671" w:rsidTr="00725026">
        <w:tc>
          <w:tcPr>
            <w:tcW w:w="959" w:type="dxa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</w:p>
        </w:tc>
        <w:tc>
          <w:tcPr>
            <w:tcW w:w="8612" w:type="dxa"/>
            <w:gridSpan w:val="2"/>
          </w:tcPr>
          <w:p w:rsidR="00944671" w:rsidRPr="00944671" w:rsidRDefault="00444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воинского учета. Обязанности граждан по воинскому учету.</w:t>
            </w:r>
          </w:p>
        </w:tc>
      </w:tr>
      <w:tr w:rsidR="00944671" w:rsidRPr="00944671" w:rsidTr="00725026">
        <w:tc>
          <w:tcPr>
            <w:tcW w:w="959" w:type="dxa"/>
          </w:tcPr>
          <w:p w:rsidR="00944671" w:rsidRPr="00944671" w:rsidRDefault="00944671">
            <w:pPr>
              <w:rPr>
                <w:sz w:val="28"/>
                <w:szCs w:val="28"/>
              </w:rPr>
            </w:pPr>
          </w:p>
        </w:tc>
        <w:tc>
          <w:tcPr>
            <w:tcW w:w="8612" w:type="dxa"/>
            <w:gridSpan w:val="2"/>
          </w:tcPr>
          <w:p w:rsidR="00944671" w:rsidRDefault="009C4499">
            <w:pPr>
              <w:rPr>
                <w:sz w:val="28"/>
                <w:szCs w:val="28"/>
              </w:rPr>
            </w:pPr>
            <w:hyperlink r:id="rId8" w:history="1">
              <w:r w:rsidR="004446E8" w:rsidRPr="009A2047">
                <w:rPr>
                  <w:rStyle w:val="a4"/>
                  <w:sz w:val="28"/>
                  <w:szCs w:val="28"/>
                </w:rPr>
                <w:t>https://resh.edu.ru/subject/lesson/5552/start/120340/</w:t>
              </w:r>
            </w:hyperlink>
          </w:p>
          <w:p w:rsidR="004446E8" w:rsidRPr="00944671" w:rsidRDefault="004446E8">
            <w:pPr>
              <w:rPr>
                <w:sz w:val="28"/>
                <w:szCs w:val="28"/>
              </w:rPr>
            </w:pPr>
          </w:p>
        </w:tc>
      </w:tr>
      <w:tr w:rsidR="004446E8" w:rsidRPr="00944671" w:rsidTr="00725026">
        <w:tc>
          <w:tcPr>
            <w:tcW w:w="959" w:type="dxa"/>
          </w:tcPr>
          <w:p w:rsidR="004446E8" w:rsidRPr="00944671" w:rsidRDefault="004446E8" w:rsidP="00DF3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</w:p>
        </w:tc>
        <w:tc>
          <w:tcPr>
            <w:tcW w:w="8612" w:type="dxa"/>
            <w:gridSpan w:val="2"/>
          </w:tcPr>
          <w:p w:rsidR="004446E8" w:rsidRPr="00944671" w:rsidRDefault="00444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основы военной службы</w:t>
            </w:r>
          </w:p>
        </w:tc>
      </w:tr>
      <w:tr w:rsidR="004446E8" w:rsidRPr="00944671" w:rsidTr="00725026">
        <w:tc>
          <w:tcPr>
            <w:tcW w:w="959" w:type="dxa"/>
          </w:tcPr>
          <w:p w:rsidR="004446E8" w:rsidRPr="00944671" w:rsidRDefault="004446E8">
            <w:pPr>
              <w:rPr>
                <w:sz w:val="28"/>
                <w:szCs w:val="28"/>
              </w:rPr>
            </w:pPr>
          </w:p>
        </w:tc>
        <w:tc>
          <w:tcPr>
            <w:tcW w:w="8612" w:type="dxa"/>
            <w:gridSpan w:val="2"/>
          </w:tcPr>
          <w:p w:rsidR="004446E8" w:rsidRDefault="009C4499">
            <w:pPr>
              <w:rPr>
                <w:sz w:val="28"/>
                <w:szCs w:val="28"/>
              </w:rPr>
            </w:pPr>
            <w:hyperlink r:id="rId9" w:history="1">
              <w:r w:rsidR="004446E8" w:rsidRPr="009A2047">
                <w:rPr>
                  <w:rStyle w:val="a4"/>
                  <w:sz w:val="28"/>
                  <w:szCs w:val="28"/>
                </w:rPr>
                <w:t>https://resh.edu.ru/subject/lesson/5834/start/104446/</w:t>
              </w:r>
            </w:hyperlink>
          </w:p>
          <w:p w:rsidR="00725026" w:rsidRDefault="00725026">
            <w:pPr>
              <w:rPr>
                <w:sz w:val="28"/>
                <w:szCs w:val="28"/>
              </w:rPr>
            </w:pPr>
          </w:p>
          <w:p w:rsidR="004446E8" w:rsidRDefault="009C4499">
            <w:pPr>
              <w:rPr>
                <w:sz w:val="28"/>
                <w:szCs w:val="28"/>
              </w:rPr>
            </w:pPr>
            <w:hyperlink r:id="rId10" w:history="1">
              <w:r w:rsidR="00725026" w:rsidRPr="009A2047">
                <w:rPr>
                  <w:rStyle w:val="a4"/>
                  <w:sz w:val="28"/>
                  <w:szCs w:val="28"/>
                </w:rPr>
                <w:t>http://www.consultant.ru/document/cons_doc_LAW_18853/70c0a8cdc34b8e2d7e7ef698488d51acc556dc7e/</w:t>
              </w:r>
            </w:hyperlink>
          </w:p>
          <w:p w:rsidR="00725026" w:rsidRPr="00944671" w:rsidRDefault="00725026">
            <w:pPr>
              <w:rPr>
                <w:sz w:val="28"/>
                <w:szCs w:val="28"/>
              </w:rPr>
            </w:pPr>
          </w:p>
        </w:tc>
      </w:tr>
    </w:tbl>
    <w:p w:rsidR="00944671" w:rsidRDefault="00944671"/>
    <w:p w:rsidR="004446E8" w:rsidRDefault="00725026">
      <w:r>
        <w:t>Выполнить:</w:t>
      </w:r>
    </w:p>
    <w:p w:rsidR="00725026" w:rsidRDefault="00725026" w:rsidP="00725026">
      <w:pPr>
        <w:pStyle w:val="a5"/>
        <w:numPr>
          <w:ilvl w:val="0"/>
          <w:numId w:val="1"/>
        </w:numPr>
      </w:pPr>
      <w:r>
        <w:t>Письменно ответить на вопросы:</w:t>
      </w:r>
    </w:p>
    <w:p w:rsidR="00725026" w:rsidRDefault="00725026" w:rsidP="00725026">
      <w:pPr>
        <w:pStyle w:val="a5"/>
        <w:numPr>
          <w:ilvl w:val="1"/>
          <w:numId w:val="1"/>
        </w:numPr>
      </w:pPr>
      <w:r>
        <w:t>В чем заключаются особенности военной службы?</w:t>
      </w:r>
    </w:p>
    <w:p w:rsidR="00725026" w:rsidRDefault="00725026" w:rsidP="00725026">
      <w:pPr>
        <w:pStyle w:val="a5"/>
        <w:numPr>
          <w:ilvl w:val="1"/>
          <w:numId w:val="1"/>
        </w:numPr>
      </w:pPr>
      <w:r>
        <w:t>Каков порядок призыва на военную службу?</w:t>
      </w:r>
    </w:p>
    <w:p w:rsidR="00725026" w:rsidRDefault="00725026" w:rsidP="00725026">
      <w:pPr>
        <w:pStyle w:val="a5"/>
        <w:numPr>
          <w:ilvl w:val="1"/>
          <w:numId w:val="1"/>
        </w:numPr>
      </w:pPr>
      <w:r>
        <w:t>Административная ответственность за нарушение правил воинского учета?</w:t>
      </w:r>
    </w:p>
    <w:p w:rsidR="00725026" w:rsidRDefault="00725026" w:rsidP="00725026">
      <w:pPr>
        <w:pStyle w:val="a5"/>
        <w:numPr>
          <w:ilvl w:val="0"/>
          <w:numId w:val="1"/>
        </w:numPr>
      </w:pPr>
      <w:r>
        <w:t>Законспектировать:</w:t>
      </w:r>
    </w:p>
    <w:p w:rsidR="00725026" w:rsidRDefault="00725026" w:rsidP="00725026">
      <w:pPr>
        <w:pStyle w:val="a5"/>
        <w:numPr>
          <w:ilvl w:val="1"/>
          <w:numId w:val="1"/>
        </w:numPr>
      </w:pPr>
      <w:r>
        <w:t>Общие понятия о статусе военнослужащего.</w:t>
      </w:r>
    </w:p>
    <w:p w:rsidR="00725026" w:rsidRDefault="00725026" w:rsidP="00725026">
      <w:pPr>
        <w:pStyle w:val="a5"/>
        <w:numPr>
          <w:ilvl w:val="1"/>
          <w:numId w:val="1"/>
        </w:numPr>
      </w:pPr>
      <w:r>
        <w:t>Основные права и льготы военнослужащих.</w:t>
      </w:r>
    </w:p>
    <w:sectPr w:rsidR="00725026" w:rsidSect="009C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A48"/>
    <w:multiLevelType w:val="multilevel"/>
    <w:tmpl w:val="25B4F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4671"/>
    <w:rsid w:val="004446E8"/>
    <w:rsid w:val="00725026"/>
    <w:rsid w:val="008539D2"/>
    <w:rsid w:val="00944671"/>
    <w:rsid w:val="009837E8"/>
    <w:rsid w:val="009C4499"/>
    <w:rsid w:val="00D7606E"/>
    <w:rsid w:val="00F1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46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5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52/start/1203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135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8846495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n_filatov@bk.ru" TargetMode="External"/><Relationship Id="rId10" Type="http://schemas.openxmlformats.org/officeDocument/2006/relationships/hyperlink" Target="http://www.consultant.ru/document/cons_doc_LAW_18853/70c0a8cdc34b8e2d7e7ef698488d51acc556dc7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834/start/104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НачПлавСпец</dc:creator>
  <cp:lastModifiedBy>НачПлавСпец</cp:lastModifiedBy>
  <cp:revision>4</cp:revision>
  <dcterms:created xsi:type="dcterms:W3CDTF">2020-03-26T09:39:00Z</dcterms:created>
  <dcterms:modified xsi:type="dcterms:W3CDTF">2020-03-27T06:26:00Z</dcterms:modified>
</cp:coreProperties>
</file>